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005" w:rsidRPr="00295E6C" w:rsidRDefault="00982005" w:rsidP="00982005">
      <w:pPr>
        <w:widowControl w:val="0"/>
        <w:autoSpaceDE w:val="0"/>
        <w:autoSpaceDN w:val="0"/>
        <w:adjustRightInd w:val="0"/>
        <w:spacing w:before="120" w:line="360" w:lineRule="auto"/>
        <w:rPr>
          <w:b/>
          <w:bCs/>
          <w:sz w:val="52"/>
          <w:szCs w:val="52"/>
        </w:rPr>
      </w:pPr>
      <w:r w:rsidRPr="00295E6C">
        <w:rPr>
          <w:b/>
          <w:bCs/>
          <w:sz w:val="52"/>
          <w:szCs w:val="52"/>
        </w:rPr>
        <w:t>Yogurt</w:t>
      </w:r>
    </w:p>
    <w:p w:rsidR="00982005" w:rsidRDefault="00982005" w:rsidP="00982005">
      <w:pPr>
        <w:widowControl w:val="0"/>
        <w:autoSpaceDE w:val="0"/>
        <w:autoSpaceDN w:val="0"/>
        <w:adjustRightInd w:val="0"/>
        <w:spacing w:before="120"/>
        <w:rPr>
          <w:b/>
          <w:bCs/>
        </w:rPr>
        <w:sectPr w:rsidR="00982005" w:rsidSect="00E23446">
          <w:headerReference w:type="default" r:id="rId5"/>
          <w:pgSz w:w="12240" w:h="15840"/>
          <w:pgMar w:top="1008" w:right="1350" w:bottom="1008" w:left="1440" w:header="720" w:footer="720" w:gutter="0"/>
          <w:cols w:space="720"/>
          <w:noEndnote/>
        </w:sectPr>
      </w:pPr>
    </w:p>
    <w:p w:rsidR="00982005" w:rsidRPr="002438CD" w:rsidRDefault="00982005" w:rsidP="00982005">
      <w:pPr>
        <w:widowControl w:val="0"/>
        <w:autoSpaceDE w:val="0"/>
        <w:autoSpaceDN w:val="0"/>
        <w:adjustRightInd w:val="0"/>
        <w:spacing w:before="120"/>
        <w:rPr>
          <w:b/>
          <w:bCs/>
        </w:rPr>
      </w:pPr>
      <w:proofErr w:type="gramStart"/>
      <w:r w:rsidRPr="002438CD">
        <w:rPr>
          <w:b/>
          <w:bCs/>
        </w:rPr>
        <w:lastRenderedPageBreak/>
        <w:t>by</w:t>
      </w:r>
      <w:proofErr w:type="gramEnd"/>
      <w:r w:rsidRPr="002438CD">
        <w:rPr>
          <w:b/>
          <w:bCs/>
        </w:rPr>
        <w:t xml:space="preserve"> Gwendolyn D. Evans</w:t>
      </w:r>
    </w:p>
    <w:p w:rsidR="00982005" w:rsidRDefault="00982005" w:rsidP="00982005">
      <w:pPr>
        <w:widowControl w:val="0"/>
        <w:autoSpaceDE w:val="0"/>
        <w:autoSpaceDN w:val="0"/>
        <w:adjustRightInd w:val="0"/>
        <w:spacing w:before="120"/>
      </w:pPr>
      <w:r w:rsidRPr="002438CD">
        <w:t>For many of us, yogurt is an unusual</w:t>
      </w:r>
      <w:r w:rsidRPr="002438CD">
        <w:softHyphen/>
      </w:r>
      <w:r>
        <w:t xml:space="preserve"> </w:t>
      </w:r>
      <w:r w:rsidRPr="002438CD">
        <w:t xml:space="preserve">tasting food, but its history is even more unusual: </w:t>
      </w:r>
    </w:p>
    <w:p w:rsidR="00982005" w:rsidRPr="002438CD" w:rsidRDefault="00982005" w:rsidP="00982005">
      <w:pPr>
        <w:widowControl w:val="0"/>
        <w:numPr>
          <w:ilvl w:val="0"/>
          <w:numId w:val="1"/>
        </w:numPr>
        <w:tabs>
          <w:tab w:val="clear" w:pos="360"/>
          <w:tab w:val="num" w:pos="180"/>
        </w:tabs>
        <w:autoSpaceDE w:val="0"/>
        <w:autoSpaceDN w:val="0"/>
        <w:adjustRightInd w:val="0"/>
        <w:spacing w:before="120"/>
        <w:ind w:left="180" w:hanging="180"/>
      </w:pPr>
      <w:r w:rsidRPr="002438CD">
        <w:t>Many centuries ago the Mongols of Asia were reported to eat a strange food that had medicinal properties,</w:t>
      </w:r>
      <w:r>
        <w:t xml:space="preserve"> </w:t>
      </w:r>
      <w:r w:rsidRPr="002438CD">
        <w:t>and it was said that they enhanced its flavor by mixing the sour-tasting food with the blood of horses.</w:t>
      </w:r>
    </w:p>
    <w:p w:rsidR="00982005" w:rsidRPr="002438CD" w:rsidRDefault="00982005" w:rsidP="00982005">
      <w:pPr>
        <w:widowControl w:val="0"/>
        <w:numPr>
          <w:ilvl w:val="0"/>
          <w:numId w:val="1"/>
        </w:numPr>
        <w:tabs>
          <w:tab w:val="clear" w:pos="360"/>
          <w:tab w:val="num" w:pos="180"/>
        </w:tabs>
        <w:autoSpaceDE w:val="0"/>
        <w:autoSpaceDN w:val="0"/>
        <w:adjustRightInd w:val="0"/>
        <w:spacing w:before="120"/>
        <w:ind w:left="180" w:hanging="180"/>
      </w:pPr>
      <w:r w:rsidRPr="002438CD">
        <w:t>When the secret recipe of this food, which was believed to extend human life, was brought from Constantinople to France, King Francis I bought the formula for a large sum.</w:t>
      </w:r>
    </w:p>
    <w:p w:rsidR="00982005" w:rsidRPr="002438CD" w:rsidRDefault="00982005" w:rsidP="00982005">
      <w:pPr>
        <w:widowControl w:val="0"/>
        <w:numPr>
          <w:ilvl w:val="0"/>
          <w:numId w:val="1"/>
        </w:numPr>
        <w:tabs>
          <w:tab w:val="clear" w:pos="360"/>
          <w:tab w:val="num" w:pos="180"/>
        </w:tabs>
        <w:autoSpaceDE w:val="0"/>
        <w:autoSpaceDN w:val="0"/>
        <w:adjustRightInd w:val="0"/>
        <w:spacing w:before="120"/>
        <w:ind w:left="180" w:hanging="180"/>
      </w:pPr>
      <w:r w:rsidRPr="002438CD">
        <w:t xml:space="preserve">In 1931 a Spanish businessman, Isaac </w:t>
      </w:r>
      <w:proofErr w:type="spellStart"/>
      <w:r w:rsidRPr="002438CD">
        <w:t>Carasso</w:t>
      </w:r>
      <w:proofErr w:type="spellEnd"/>
      <w:r w:rsidRPr="002438CD">
        <w:t>, produced the food and sold it in pharmacies through</w:t>
      </w:r>
      <w:r w:rsidRPr="002438CD">
        <w:softHyphen/>
        <w:t>out Europe. With the advent o</w:t>
      </w:r>
      <w:r>
        <w:t xml:space="preserve">f World War II, </w:t>
      </w:r>
      <w:proofErr w:type="spellStart"/>
      <w:r>
        <w:t>Carasso's</w:t>
      </w:r>
      <w:proofErr w:type="spellEnd"/>
      <w:r>
        <w:t xml:space="preserve"> son,</w:t>
      </w:r>
      <w:r w:rsidRPr="002438CD">
        <w:t xml:space="preserve"> Daniel, brought the formula to the United States. The food-then named </w:t>
      </w:r>
      <w:proofErr w:type="spellStart"/>
      <w:r w:rsidRPr="002438CD">
        <w:t>Danone</w:t>
      </w:r>
      <w:proofErr w:type="spellEnd"/>
      <w:r w:rsidRPr="002438CD">
        <w:t>, after Daniel</w:t>
      </w:r>
      <w:r>
        <w:t xml:space="preserve"> </w:t>
      </w:r>
      <w:r w:rsidRPr="002438CD">
        <w:t>was slow to catch on because people thought the sourness meant it had spoiled. When fruit was added to balance</w:t>
      </w:r>
      <w:r>
        <w:t xml:space="preserve"> </w:t>
      </w:r>
      <w:r w:rsidRPr="002438CD">
        <w:t>the sourness, sales of the product</w:t>
      </w:r>
      <w:r>
        <w:t>—</w:t>
      </w:r>
      <w:r w:rsidRPr="002438CD">
        <w:t>renamed</w:t>
      </w:r>
      <w:r>
        <w:t xml:space="preserve"> </w:t>
      </w:r>
      <w:proofErr w:type="spellStart"/>
      <w:r w:rsidRPr="002438CD">
        <w:t>Dannon</w:t>
      </w:r>
      <w:proofErr w:type="spellEnd"/>
      <w:r w:rsidRPr="002438CD">
        <w:t xml:space="preserve"> Yogurt</w:t>
      </w:r>
      <w:r>
        <w:t>—</w:t>
      </w:r>
      <w:r w:rsidRPr="002438CD">
        <w:t>improved.</w:t>
      </w:r>
    </w:p>
    <w:p w:rsidR="00982005" w:rsidRPr="002438CD" w:rsidRDefault="00982005" w:rsidP="00982005">
      <w:pPr>
        <w:widowControl w:val="0"/>
        <w:numPr>
          <w:ilvl w:val="0"/>
          <w:numId w:val="1"/>
        </w:numPr>
        <w:tabs>
          <w:tab w:val="clear" w:pos="360"/>
          <w:tab w:val="num" w:pos="180"/>
        </w:tabs>
        <w:autoSpaceDE w:val="0"/>
        <w:autoSpaceDN w:val="0"/>
        <w:adjustRightInd w:val="0"/>
        <w:spacing w:before="120"/>
        <w:ind w:left="180" w:hanging="180"/>
      </w:pPr>
      <w:r w:rsidRPr="002438CD">
        <w:t>In the 1970s, yogurt became known as a health food. Some people con</w:t>
      </w:r>
      <w:r w:rsidRPr="002438CD">
        <w:softHyphen/>
        <w:t xml:space="preserve">cluded that it </w:t>
      </w:r>
      <w:r w:rsidRPr="00295E6C">
        <w:t>must</w:t>
      </w:r>
      <w:r w:rsidRPr="002438CD">
        <w:rPr>
          <w:i/>
          <w:iCs/>
        </w:rPr>
        <w:t xml:space="preserve"> </w:t>
      </w:r>
      <w:r w:rsidRPr="002438CD">
        <w:t>be good for you if health-conscious people were willing to eat something so sour.</w:t>
      </w:r>
    </w:p>
    <w:p w:rsidR="00982005" w:rsidRPr="002438CD" w:rsidRDefault="00982005" w:rsidP="00982005">
      <w:pPr>
        <w:widowControl w:val="0"/>
        <w:numPr>
          <w:ilvl w:val="0"/>
          <w:numId w:val="1"/>
        </w:numPr>
        <w:tabs>
          <w:tab w:val="clear" w:pos="360"/>
          <w:tab w:val="num" w:pos="180"/>
        </w:tabs>
        <w:autoSpaceDE w:val="0"/>
        <w:autoSpaceDN w:val="0"/>
        <w:adjustRightInd w:val="0"/>
        <w:spacing w:before="120"/>
        <w:ind w:left="180" w:hanging="180"/>
      </w:pPr>
      <w:r w:rsidRPr="002438CD">
        <w:t xml:space="preserve">In 1985, television advertisements for </w:t>
      </w:r>
      <w:proofErr w:type="spellStart"/>
      <w:r w:rsidRPr="002438CD">
        <w:t>Dannon</w:t>
      </w:r>
      <w:proofErr w:type="spellEnd"/>
      <w:r w:rsidRPr="002438CD">
        <w:t xml:space="preserve"> Yogurt showed happy Asians eating lots of yogurt. They looked healthy and </w:t>
      </w:r>
      <w:r w:rsidRPr="002438CD">
        <w:rPr>
          <w:i/>
          <w:iCs/>
        </w:rPr>
        <w:t xml:space="preserve">very </w:t>
      </w:r>
      <w:r w:rsidRPr="002438CD">
        <w:t>old. The ads reinforced the notion that yogurt promotes longevity.</w:t>
      </w:r>
    </w:p>
    <w:p w:rsidR="00982005" w:rsidRPr="00295E6C" w:rsidRDefault="00982005" w:rsidP="00982005">
      <w:pPr>
        <w:widowControl w:val="0"/>
        <w:autoSpaceDE w:val="0"/>
        <w:autoSpaceDN w:val="0"/>
        <w:adjustRightInd w:val="0"/>
        <w:spacing w:before="120"/>
        <w:rPr>
          <w:b/>
          <w:bCs/>
          <w:sz w:val="28"/>
          <w:szCs w:val="28"/>
        </w:rPr>
      </w:pPr>
      <w:r w:rsidRPr="00295E6C">
        <w:rPr>
          <w:b/>
          <w:bCs/>
          <w:sz w:val="28"/>
          <w:szCs w:val="28"/>
        </w:rPr>
        <w:t>Long life</w:t>
      </w:r>
    </w:p>
    <w:p w:rsidR="00982005" w:rsidRPr="002438CD" w:rsidRDefault="00982005" w:rsidP="00982005">
      <w:pPr>
        <w:widowControl w:val="0"/>
        <w:autoSpaceDE w:val="0"/>
        <w:autoSpaceDN w:val="0"/>
        <w:adjustRightInd w:val="0"/>
        <w:spacing w:before="120"/>
      </w:pPr>
      <w:r w:rsidRPr="002438CD">
        <w:t xml:space="preserve">Scientific-sounding claims that yogurt is good for you can be traced to the turn-of-the-century theories of </w:t>
      </w:r>
      <w:proofErr w:type="spellStart"/>
      <w:r w:rsidRPr="002438CD">
        <w:t>Elie</w:t>
      </w:r>
      <w:proofErr w:type="spellEnd"/>
      <w:r w:rsidRPr="002438CD">
        <w:t xml:space="preserve"> Metchnikoff, a respected Russian biologist who won the Nobel Prize for medicine in 1908. Metchnikoff believed that our life span is limited by bacteria. In his book </w:t>
      </w:r>
      <w:r w:rsidRPr="002438CD">
        <w:rPr>
          <w:i/>
          <w:iCs/>
        </w:rPr>
        <w:t xml:space="preserve">The Prolongation of Life, </w:t>
      </w:r>
      <w:r w:rsidRPr="002438CD">
        <w:t xml:space="preserve">he stated </w:t>
      </w:r>
      <w:proofErr w:type="gramStart"/>
      <w:r w:rsidRPr="002438CD">
        <w:t>that</w:t>
      </w:r>
      <w:r>
        <w:t xml:space="preserve">  </w:t>
      </w:r>
      <w:r w:rsidRPr="002438CD">
        <w:t>the</w:t>
      </w:r>
      <w:proofErr w:type="gramEnd"/>
      <w:r w:rsidRPr="002438CD">
        <w:t xml:space="preserve"> intestinal tract harbored great numbers of bacteria that pro</w:t>
      </w:r>
      <w:r>
        <w:t>duced toxins that slowly poison</w:t>
      </w:r>
      <w:r w:rsidRPr="002438CD">
        <w:t>ed the b</w:t>
      </w:r>
      <w:r>
        <w:t>o</w:t>
      </w:r>
      <w:r w:rsidRPr="002438CD">
        <w:t>dy and caused premature death. He called this process "</w:t>
      </w:r>
      <w:r w:rsidRPr="00295E6C">
        <w:rPr>
          <w:b/>
          <w:bCs/>
        </w:rPr>
        <w:t>autointoxication by putrefactive bacteria</w:t>
      </w:r>
      <w:r w:rsidRPr="002438CD">
        <w:t>" and believed that surgical removal of the colon where the bacteria lived would extend human life. However, because colon surgery carried considerable</w:t>
      </w:r>
      <w:r>
        <w:t xml:space="preserve"> </w:t>
      </w:r>
      <w:r w:rsidRPr="002438CD">
        <w:t>risk, he recommended another treat</w:t>
      </w:r>
      <w:r w:rsidRPr="002438CD">
        <w:softHyphen/>
        <w:t>ment that he believed would rid the human intestine of harmful bacteria.</w:t>
      </w:r>
    </w:p>
    <w:p w:rsidR="00982005" w:rsidRPr="00351149" w:rsidRDefault="00982005" w:rsidP="00982005">
      <w:pPr>
        <w:widowControl w:val="0"/>
        <w:autoSpaceDE w:val="0"/>
        <w:autoSpaceDN w:val="0"/>
        <w:adjustRightInd w:val="0"/>
      </w:pPr>
      <w:r w:rsidRPr="002438CD">
        <w:t>Metchnikoff had studied the culinary practices of French, Russian, and Bulgarian peasants and noted that the Bulgarians, who consumed about three quarts of yogurt a day, had remarkable longevity. He concluded that the lactobacilli bacteria, which</w:t>
      </w:r>
      <w:r>
        <w:t xml:space="preserve"> </w:t>
      </w:r>
      <w:r w:rsidRPr="00351149">
        <w:t>are present in yogurt, establish colonies in the intestine and displace the harmful bacteria. Although it was</w:t>
      </w:r>
      <w:r>
        <w:t xml:space="preserve"> </w:t>
      </w:r>
      <w:r w:rsidRPr="00351149">
        <w:t>un</w:t>
      </w:r>
      <w:r>
        <w:t>proven, Metchnikoff wrote books</w:t>
      </w:r>
      <w:r w:rsidRPr="00351149">
        <w:t xml:space="preserve"> that popularized his theory. He also </w:t>
      </w:r>
      <w:proofErr w:type="spellStart"/>
      <w:r w:rsidRPr="00351149">
        <w:t>ate</w:t>
      </w:r>
      <w:proofErr w:type="spellEnd"/>
      <w:r w:rsidRPr="00351149">
        <w:t xml:space="preserve"> lots of yogurt and announced that he expec</w:t>
      </w:r>
      <w:r>
        <w:t xml:space="preserve">ted to live to the age of 150.  </w:t>
      </w:r>
      <w:r w:rsidRPr="00351149">
        <w:t xml:space="preserve">Later, tests showed that the </w:t>
      </w:r>
      <w:r w:rsidRPr="00351149">
        <w:rPr>
          <w:i/>
          <w:iCs/>
        </w:rPr>
        <w:t xml:space="preserve">Lactobacillus </w:t>
      </w:r>
      <w:proofErr w:type="spellStart"/>
      <w:r w:rsidRPr="00351149">
        <w:rPr>
          <w:i/>
          <w:iCs/>
        </w:rPr>
        <w:t>bulgaricus</w:t>
      </w:r>
      <w:proofErr w:type="spellEnd"/>
      <w:r w:rsidRPr="00351149">
        <w:rPr>
          <w:i/>
          <w:iCs/>
        </w:rPr>
        <w:t xml:space="preserve"> </w:t>
      </w:r>
      <w:r w:rsidRPr="00351149">
        <w:t>bacteria do not colonize in the human intestine,</w:t>
      </w:r>
      <w:r>
        <w:t xml:space="preserve"> </w:t>
      </w:r>
      <w:r w:rsidRPr="00351149">
        <w:t>leaving Metchnikoff with no scientific</w:t>
      </w:r>
      <w:r>
        <w:t xml:space="preserve"> </w:t>
      </w:r>
      <w:r w:rsidRPr="00351149">
        <w:t>basis for his beliefs.</w:t>
      </w:r>
    </w:p>
    <w:p w:rsidR="00982005" w:rsidRPr="00351149" w:rsidRDefault="00982005" w:rsidP="00982005">
      <w:pPr>
        <w:widowControl w:val="0"/>
        <w:autoSpaceDE w:val="0"/>
        <w:autoSpaceDN w:val="0"/>
        <w:adjustRightInd w:val="0"/>
        <w:spacing w:before="120"/>
      </w:pPr>
      <w:r>
        <w:rPr>
          <w:noProof/>
        </w:rPr>
        <w:drawing>
          <wp:anchor distT="0" distB="0" distL="114300" distR="114300" simplePos="0" relativeHeight="251660288" behindDoc="1" locked="0" layoutInCell="1" allowOverlap="1">
            <wp:simplePos x="0" y="0"/>
            <wp:positionH relativeFrom="column">
              <wp:posOffset>-97790</wp:posOffset>
            </wp:positionH>
            <wp:positionV relativeFrom="paragraph">
              <wp:posOffset>-3770630</wp:posOffset>
            </wp:positionV>
            <wp:extent cx="4463415" cy="3132455"/>
            <wp:effectExtent l="19050" t="0" r="0" b="0"/>
            <wp:wrapTight wrapText="bothSides">
              <wp:wrapPolygon edited="0">
                <wp:start x="-92" y="0"/>
                <wp:lineTo x="-92" y="21412"/>
                <wp:lineTo x="21572" y="21412"/>
                <wp:lineTo x="21572" y="0"/>
                <wp:lineTo x="-92" y="0"/>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463415" cy="3132455"/>
                    </a:xfrm>
                    <a:prstGeom prst="rect">
                      <a:avLst/>
                    </a:prstGeom>
                    <a:noFill/>
                    <a:ln w="9525">
                      <a:noFill/>
                      <a:miter lim="800000"/>
                      <a:headEnd/>
                      <a:tailEnd/>
                    </a:ln>
                  </pic:spPr>
                </pic:pic>
              </a:graphicData>
            </a:graphic>
          </wp:anchor>
        </w:drawing>
      </w:r>
      <w:r>
        <w:t>W</w:t>
      </w:r>
      <w:r w:rsidRPr="00351149">
        <w:t>hen we are born, our intestines</w:t>
      </w:r>
      <w:r>
        <w:t xml:space="preserve"> </w:t>
      </w:r>
      <w:r w:rsidRPr="00351149">
        <w:t>are relatively sterile and free of bacte</w:t>
      </w:r>
      <w:r>
        <w:t>ria</w:t>
      </w:r>
      <w:r w:rsidRPr="00351149">
        <w:t>. As daily food is consumed, the</w:t>
      </w:r>
      <w:r>
        <w:t xml:space="preserve"> </w:t>
      </w:r>
      <w:r w:rsidRPr="00351149">
        <w:t>intestines quickly adopt colonies of</w:t>
      </w:r>
      <w:r>
        <w:t xml:space="preserve"> </w:t>
      </w:r>
      <w:r w:rsidRPr="00351149">
        <w:t>bacteria. Adult intestines contain a</w:t>
      </w:r>
      <w:r>
        <w:t xml:space="preserve"> </w:t>
      </w:r>
      <w:r w:rsidRPr="00351149">
        <w:t>vast range of flora, lactobacilli, strep</w:t>
      </w:r>
      <w:r w:rsidRPr="00351149">
        <w:softHyphen/>
        <w:t xml:space="preserve">tococci, staphylococci, </w:t>
      </w:r>
      <w:proofErr w:type="spellStart"/>
      <w:r w:rsidRPr="00351149">
        <w:t>coliform</w:t>
      </w:r>
      <w:proofErr w:type="spellEnd"/>
      <w:r w:rsidRPr="00351149">
        <w:t xml:space="preserve"> bac</w:t>
      </w:r>
      <w:r w:rsidRPr="00351149">
        <w:softHyphen/>
        <w:t>teria, and yeast. In this competitive environment, the yogurt bacteria are unable to establish colonies.</w:t>
      </w:r>
    </w:p>
    <w:p w:rsidR="00982005" w:rsidRPr="00F42702" w:rsidRDefault="00982005" w:rsidP="00982005">
      <w:pPr>
        <w:widowControl w:val="0"/>
        <w:autoSpaceDE w:val="0"/>
        <w:autoSpaceDN w:val="0"/>
        <w:adjustRightInd w:val="0"/>
        <w:spacing w:before="120"/>
      </w:pPr>
      <w:r>
        <w:rPr>
          <w:noProof/>
        </w:rPr>
        <w:lastRenderedPageBreak/>
        <w:drawing>
          <wp:anchor distT="0" distB="0" distL="114300" distR="114300" simplePos="0" relativeHeight="251661312" behindDoc="0" locked="0" layoutInCell="1" allowOverlap="1">
            <wp:simplePos x="0" y="0"/>
            <wp:positionH relativeFrom="column">
              <wp:posOffset>-2247900</wp:posOffset>
            </wp:positionH>
            <wp:positionV relativeFrom="paragraph">
              <wp:posOffset>1057275</wp:posOffset>
            </wp:positionV>
            <wp:extent cx="6629400" cy="3867150"/>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6629400" cy="3867150"/>
                    </a:xfrm>
                    <a:prstGeom prst="rect">
                      <a:avLst/>
                    </a:prstGeom>
                    <a:noFill/>
                    <a:ln w="9525">
                      <a:noFill/>
                      <a:miter lim="800000"/>
                      <a:headEnd/>
                      <a:tailEnd/>
                    </a:ln>
                  </pic:spPr>
                </pic:pic>
              </a:graphicData>
            </a:graphic>
          </wp:anchor>
        </w:drawing>
      </w:r>
      <w:r w:rsidRPr="00351149">
        <w:t>To be fair to Metchnikoff, the idea that intestinal bacteria can be harmful may have some merit. Today, medical experts say that there is a correlation</w:t>
      </w:r>
      <w:r>
        <w:t xml:space="preserve"> </w:t>
      </w:r>
      <w:r w:rsidRPr="00351149">
        <w:t>between bowel cancer and the high dietary intake of animal fat and pro</w:t>
      </w:r>
      <w:r w:rsidRPr="00351149">
        <w:softHyphen/>
        <w:t>tein. It is possible that the putrefactive bacteria (those that consume protein) may somehow produce carcinogenic compounds from cholesterol a</w:t>
      </w:r>
      <w:r>
        <w:t>n</w:t>
      </w:r>
      <w:r w:rsidRPr="00351149">
        <w:t>d bile salts. But even if this is so, eating lots of yogurt is not likely to be much of a remedy, because the bacteria in yogurt don't colonize in our digestive tract, and yogurt contains animal fat and protein. Where does this leave the health claims about yogurt? Is it good for you even if it doesn't make</w:t>
      </w:r>
      <w:r w:rsidRPr="00351149">
        <w:softHyphen/>
      </w:r>
      <w:r w:rsidRPr="00D63197">
        <w:t xml:space="preserve"> </w:t>
      </w:r>
      <w:r w:rsidRPr="00F42702">
        <w:t>you live longer? Is it a good diet food? Let's look at how yogurt is made.</w:t>
      </w:r>
    </w:p>
    <w:p w:rsidR="00982005" w:rsidRDefault="00982005" w:rsidP="00982005">
      <w:pPr>
        <w:widowControl w:val="0"/>
        <w:autoSpaceDE w:val="0"/>
        <w:autoSpaceDN w:val="0"/>
        <w:adjustRightInd w:val="0"/>
        <w:spacing w:before="120"/>
        <w:rPr>
          <w:b/>
          <w:bCs/>
        </w:rPr>
        <w:sectPr w:rsidR="00982005" w:rsidSect="00155880">
          <w:type w:val="continuous"/>
          <w:pgSz w:w="12240" w:h="15840"/>
          <w:pgMar w:top="1008" w:right="1170" w:bottom="1008" w:left="1170" w:header="720" w:footer="720" w:gutter="0"/>
          <w:cols w:num="3" w:space="720" w:equalWidth="0">
            <w:col w:w="3240" w:space="180"/>
            <w:col w:w="3150" w:space="180"/>
            <w:col w:w="3150"/>
          </w:cols>
          <w:noEndnote/>
        </w:sectPr>
      </w:pPr>
    </w:p>
    <w:tbl>
      <w:tblPr>
        <w:tblStyle w:val="TableGrid"/>
        <w:tblW w:w="0" w:type="auto"/>
        <w:tblInd w:w="0"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BF"/>
      </w:tblPr>
      <w:tblGrid>
        <w:gridCol w:w="9576"/>
      </w:tblGrid>
      <w:tr w:rsidR="00982005" w:rsidTr="005E17A9">
        <w:trPr>
          <w:trHeight w:val="1962"/>
        </w:trPr>
        <w:tc>
          <w:tcPr>
            <w:tcW w:w="9576" w:type="dxa"/>
            <w:vAlign w:val="center"/>
          </w:tcPr>
          <w:p w:rsidR="00982005" w:rsidRDefault="00982005" w:rsidP="005E17A9">
            <w:pPr>
              <w:widowControl w:val="0"/>
              <w:autoSpaceDE w:val="0"/>
              <w:autoSpaceDN w:val="0"/>
              <w:adjustRightInd w:val="0"/>
              <w:spacing w:before="120"/>
              <w:rPr>
                <w:b/>
                <w:bCs/>
              </w:rPr>
            </w:pPr>
            <w:r w:rsidRPr="00F42702">
              <w:rPr>
                <w:b/>
                <w:bCs/>
              </w:rPr>
              <w:lastRenderedPageBreak/>
              <w:t>Make your own cheese</w:t>
            </w:r>
            <w:r>
              <w:rPr>
                <w:b/>
                <w:bCs/>
              </w:rPr>
              <w:t xml:space="preserve">—a </w:t>
            </w:r>
            <w:r w:rsidRPr="00F42702">
              <w:t xml:space="preserve">variety that's called </w:t>
            </w:r>
            <w:proofErr w:type="spellStart"/>
            <w:r w:rsidRPr="00F42702">
              <w:t>Leben</w:t>
            </w:r>
            <w:proofErr w:type="spellEnd"/>
            <w:r w:rsidRPr="00F42702">
              <w:t xml:space="preserve"> or </w:t>
            </w:r>
            <w:proofErr w:type="spellStart"/>
            <w:r w:rsidRPr="00F42702">
              <w:t>Labne</w:t>
            </w:r>
            <w:proofErr w:type="spellEnd"/>
            <w:r w:rsidRPr="00F42702">
              <w:t xml:space="preserve"> and is</w:t>
            </w:r>
            <w:r>
              <w:t xml:space="preserve"> </w:t>
            </w:r>
            <w:r w:rsidRPr="00F42702">
              <w:t>popular in the Near East.</w:t>
            </w:r>
            <w:r>
              <w:t xml:space="preserve">  </w:t>
            </w:r>
            <w:r w:rsidRPr="00F42702">
              <w:t>Scoop a cup of plain yogurt onto</w:t>
            </w:r>
            <w:r>
              <w:t xml:space="preserve"> </w:t>
            </w:r>
            <w:r w:rsidRPr="00F42702">
              <w:t>a non-terry dish towel or lightweight</w:t>
            </w:r>
            <w:r>
              <w:t xml:space="preserve"> </w:t>
            </w:r>
            <w:r w:rsidRPr="00F42702">
              <w:t>handkerchief, then gather the edges</w:t>
            </w:r>
            <w:r>
              <w:t xml:space="preserve"> </w:t>
            </w:r>
            <w:r w:rsidRPr="00F42702">
              <w:t>and tie the top with a string. Hang</w:t>
            </w:r>
            <w:r w:rsidRPr="00CB4F4C">
              <w:t xml:space="preserve"> </w:t>
            </w:r>
            <w:r w:rsidRPr="00F42702">
              <w:t>this over a bowl at least eight hours to let the whey drain.</w:t>
            </w:r>
            <w:r>
              <w:t xml:space="preserve">  </w:t>
            </w:r>
            <w:r w:rsidRPr="00F42702">
              <w:t>Open the bag and spread the curd in a shallow bowl. Use the side of a spoon to carve a shallow channel around the outer edge and, pour in a little extra virgin olive oil.</w:t>
            </w:r>
            <w:r w:rsidRPr="00CB4F4C">
              <w:t xml:space="preserve"> </w:t>
            </w:r>
            <w:r w:rsidRPr="00F42702">
              <w:t>Decorate the top with a touch of parsley and ground red pepper, refrigerate, and use as a sprea</w:t>
            </w:r>
            <w:r>
              <w:t>d on bread, crackers, or bagels</w:t>
            </w:r>
            <w:r w:rsidRPr="00F42702">
              <w:t xml:space="preserve"> </w:t>
            </w:r>
            <w:proofErr w:type="spellStart"/>
            <w:r w:rsidRPr="00F42702">
              <w:t>labne</w:t>
            </w:r>
            <w:proofErr w:type="spellEnd"/>
            <w:r w:rsidRPr="00F42702">
              <w:t xml:space="preserve"> is especially good as a side dish with spicy foods.</w:t>
            </w:r>
            <w:r w:rsidRPr="00F42702">
              <w:rPr>
                <w:b/>
                <w:bCs/>
              </w:rPr>
              <w:t xml:space="preserve"> </w:t>
            </w:r>
          </w:p>
          <w:p w:rsidR="00982005" w:rsidRDefault="00982005" w:rsidP="005E17A9">
            <w:pPr>
              <w:widowControl w:val="0"/>
              <w:autoSpaceDE w:val="0"/>
              <w:autoSpaceDN w:val="0"/>
              <w:adjustRightInd w:val="0"/>
              <w:spacing w:before="120"/>
              <w:jc w:val="right"/>
              <w:rPr>
                <w:b/>
                <w:bCs/>
              </w:rPr>
            </w:pPr>
            <w:r w:rsidRPr="00F42702">
              <w:rPr>
                <w:b/>
                <w:bCs/>
              </w:rPr>
              <w:t>Peggy Corrigan</w:t>
            </w:r>
          </w:p>
        </w:tc>
      </w:tr>
    </w:tbl>
    <w:p w:rsidR="00982005" w:rsidRDefault="00982005" w:rsidP="00982005">
      <w:pPr>
        <w:widowControl w:val="0"/>
        <w:autoSpaceDE w:val="0"/>
        <w:autoSpaceDN w:val="0"/>
        <w:adjustRightInd w:val="0"/>
        <w:spacing w:before="120"/>
        <w:rPr>
          <w:b/>
          <w:bCs/>
          <w:sz w:val="28"/>
          <w:szCs w:val="28"/>
        </w:rPr>
        <w:sectPr w:rsidR="00982005" w:rsidSect="00155880">
          <w:type w:val="continuous"/>
          <w:pgSz w:w="12240" w:h="15840"/>
          <w:pgMar w:top="1008" w:right="1440" w:bottom="1008" w:left="1440" w:header="720" w:footer="720" w:gutter="0"/>
          <w:cols w:space="720"/>
          <w:noEndnote/>
        </w:sectPr>
      </w:pPr>
    </w:p>
    <w:p w:rsidR="00982005" w:rsidRPr="00CB4F4C" w:rsidRDefault="00982005" w:rsidP="00982005">
      <w:pPr>
        <w:widowControl w:val="0"/>
        <w:tabs>
          <w:tab w:val="left" w:pos="180"/>
        </w:tabs>
        <w:autoSpaceDE w:val="0"/>
        <w:autoSpaceDN w:val="0"/>
        <w:adjustRightInd w:val="0"/>
        <w:spacing w:before="120"/>
        <w:rPr>
          <w:b/>
          <w:bCs/>
          <w:sz w:val="28"/>
          <w:szCs w:val="28"/>
        </w:rPr>
      </w:pPr>
      <w:r>
        <w:rPr>
          <w:b/>
          <w:bCs/>
          <w:noProof/>
          <w:sz w:val="28"/>
          <w:szCs w:val="28"/>
        </w:rPr>
        <w:lastRenderedPageBreak/>
        <w:drawing>
          <wp:inline distT="0" distB="0" distL="0" distR="0">
            <wp:extent cx="2006600" cy="1727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06600" cy="1727200"/>
                    </a:xfrm>
                    <a:prstGeom prst="rect">
                      <a:avLst/>
                    </a:prstGeom>
                    <a:noFill/>
                    <a:ln w="9525">
                      <a:noFill/>
                      <a:miter lim="800000"/>
                      <a:headEnd/>
                      <a:tailEnd/>
                    </a:ln>
                  </pic:spPr>
                </pic:pic>
              </a:graphicData>
            </a:graphic>
          </wp:inline>
        </w:drawing>
      </w:r>
      <w:r w:rsidRPr="00CB4F4C">
        <w:rPr>
          <w:b/>
          <w:bCs/>
          <w:sz w:val="28"/>
          <w:szCs w:val="28"/>
        </w:rPr>
        <w:lastRenderedPageBreak/>
        <w:t>Making it all gel</w:t>
      </w:r>
    </w:p>
    <w:p w:rsidR="00982005" w:rsidRPr="00F42702" w:rsidRDefault="00982005" w:rsidP="00982005">
      <w:pPr>
        <w:widowControl w:val="0"/>
        <w:tabs>
          <w:tab w:val="left" w:pos="180"/>
        </w:tabs>
        <w:autoSpaceDE w:val="0"/>
        <w:autoSpaceDN w:val="0"/>
        <w:adjustRightInd w:val="0"/>
        <w:spacing w:before="120"/>
      </w:pPr>
      <w:r w:rsidRPr="00F42702">
        <w:t xml:space="preserve">Yogurt is fermented milk, a product that can easily be made at home. From the cook's point of view, two major changes take place when milk is converted to yogurt: It turns from sweet to sour, and from liquid to a semisolid gel. These </w:t>
      </w:r>
      <w:r w:rsidRPr="00F42702">
        <w:lastRenderedPageBreak/>
        <w:t xml:space="preserve">changes are caused by the bacteria </w:t>
      </w:r>
      <w:r w:rsidRPr="00F42702">
        <w:rPr>
          <w:i/>
          <w:iCs/>
        </w:rPr>
        <w:t xml:space="preserve">Lactobacillus </w:t>
      </w:r>
      <w:proofErr w:type="spellStart"/>
      <w:r w:rsidRPr="00F42702">
        <w:rPr>
          <w:i/>
          <w:iCs/>
        </w:rPr>
        <w:t>bulgaricus</w:t>
      </w:r>
      <w:proofErr w:type="spellEnd"/>
      <w:r w:rsidRPr="00F42702">
        <w:rPr>
          <w:i/>
          <w:iCs/>
        </w:rPr>
        <w:t xml:space="preserve"> </w:t>
      </w:r>
      <w:r w:rsidRPr="00F42702">
        <w:t xml:space="preserve">and </w:t>
      </w:r>
      <w:r w:rsidRPr="00F42702">
        <w:rPr>
          <w:i/>
          <w:iCs/>
        </w:rPr>
        <w:t xml:space="preserve">Streptococcus </w:t>
      </w:r>
      <w:proofErr w:type="spellStart"/>
      <w:r w:rsidRPr="00F42702">
        <w:rPr>
          <w:i/>
          <w:iCs/>
        </w:rPr>
        <w:t>ther</w:t>
      </w:r>
      <w:r w:rsidRPr="00F42702">
        <w:rPr>
          <w:i/>
          <w:iCs/>
        </w:rPr>
        <w:softHyphen/>
        <w:t>m</w:t>
      </w:r>
      <w:r>
        <w:rPr>
          <w:i/>
          <w:iCs/>
        </w:rPr>
        <w:t>o</w:t>
      </w:r>
      <w:r w:rsidRPr="00F42702">
        <w:rPr>
          <w:i/>
          <w:iCs/>
        </w:rPr>
        <w:t>philus</w:t>
      </w:r>
      <w:proofErr w:type="spellEnd"/>
      <w:r w:rsidRPr="00F42702">
        <w:rPr>
          <w:i/>
          <w:iCs/>
        </w:rPr>
        <w:t xml:space="preserve">. </w:t>
      </w:r>
      <w:r w:rsidRPr="00F42702">
        <w:t>Cows' milk contains about 4.8% lactose and the bacteria con</w:t>
      </w:r>
      <w:r w:rsidRPr="00F42702">
        <w:softHyphen/>
        <w:t xml:space="preserve">sume much of this sugar, producing the sour-tasting lactic acid, </w:t>
      </w:r>
      <w:proofErr w:type="gramStart"/>
      <w:r w:rsidRPr="00F42702">
        <w:t>C</w:t>
      </w:r>
      <w:r w:rsidRPr="00CB4F4C">
        <w:rPr>
          <w:vertAlign w:val="subscript"/>
        </w:rPr>
        <w:t>2</w:t>
      </w:r>
      <w:r w:rsidRPr="00F42702">
        <w:t>H</w:t>
      </w:r>
      <w:r w:rsidRPr="00CB4F4C">
        <w:rPr>
          <w:vertAlign w:val="subscript"/>
        </w:rPr>
        <w:t>4</w:t>
      </w:r>
      <w:r w:rsidRPr="00F42702">
        <w:t>(</w:t>
      </w:r>
      <w:proofErr w:type="gramEnd"/>
      <w:r w:rsidRPr="00F42702">
        <w:t xml:space="preserve">OH)COOH. It is this acid that causes protein in the </w:t>
      </w:r>
      <w:r w:rsidRPr="00F42702">
        <w:lastRenderedPageBreak/>
        <w:t>milk to coagu</w:t>
      </w:r>
      <w:r>
        <w:t>l</w:t>
      </w:r>
      <w:r w:rsidRPr="00F42702">
        <w:t>ate.</w:t>
      </w:r>
    </w:p>
    <w:p w:rsidR="00982005" w:rsidRPr="00F42702" w:rsidRDefault="00982005" w:rsidP="00982005">
      <w:pPr>
        <w:widowControl w:val="0"/>
        <w:autoSpaceDE w:val="0"/>
        <w:autoSpaceDN w:val="0"/>
        <w:adjustRightInd w:val="0"/>
        <w:spacing w:before="120"/>
      </w:pPr>
      <w:r w:rsidRPr="00F42702">
        <w:t>Milk contains many types of protein,</w:t>
      </w:r>
      <w:r>
        <w:t xml:space="preserve"> </w:t>
      </w:r>
      <w:r w:rsidRPr="00F42702">
        <w:t>and the type known as casein is involved in making yogurt. Casein molecules are normally packed into microscopic bundles called micelles.</w:t>
      </w:r>
      <w:r>
        <w:t xml:space="preserve">  </w:t>
      </w:r>
      <w:r w:rsidRPr="00F42702">
        <w:t>At milk's normal pH of 6.5, the micelles are dispersed throughout the liquid. As the lactic acid builds up, the pH gradually drops to 4.5, and the acid alters the casein molecules so that the micelles link together in chains and clusters (see Figure 1). The linked micelles form a semisolid network known as a gel. The other ingredients of the milk, such as vita</w:t>
      </w:r>
      <w:r w:rsidRPr="00F42702">
        <w:softHyphen/>
        <w:t>mins, enzymes, unfermented lactose, fat, and water, remain in the spaces of the gel-like protein network. During the conversion of milk to yogurt the amount of lactose is reduced, but the food value of the other components in milk is largely unchanged.</w:t>
      </w:r>
    </w:p>
    <w:p w:rsidR="00982005" w:rsidRPr="00CB4F4C" w:rsidRDefault="00982005" w:rsidP="00982005">
      <w:pPr>
        <w:widowControl w:val="0"/>
        <w:autoSpaceDE w:val="0"/>
        <w:autoSpaceDN w:val="0"/>
        <w:adjustRightInd w:val="0"/>
        <w:spacing w:before="120"/>
        <w:rPr>
          <w:b/>
          <w:bCs/>
          <w:sz w:val="28"/>
          <w:szCs w:val="28"/>
        </w:rPr>
      </w:pPr>
      <w:r w:rsidRPr="00CB4F4C">
        <w:rPr>
          <w:b/>
          <w:bCs/>
          <w:sz w:val="28"/>
          <w:szCs w:val="28"/>
        </w:rPr>
        <w:t>Eat yourself skinny</w:t>
      </w:r>
    </w:p>
    <w:p w:rsidR="00982005" w:rsidRPr="00F42702" w:rsidRDefault="00982005" w:rsidP="00982005">
      <w:pPr>
        <w:widowControl w:val="0"/>
        <w:autoSpaceDE w:val="0"/>
        <w:autoSpaceDN w:val="0"/>
        <w:adjustRightInd w:val="0"/>
        <w:spacing w:before="120"/>
      </w:pPr>
      <w:r w:rsidRPr="00F42702">
        <w:t>Many dieters have turned to yogurt in response to television advertisements showing stylish and skinny people eating yogurt instead of hamburgers. Some low-fat yogurt is advertised as having only 1 % fat. Although true, the implication that it is diet food may be</w:t>
      </w:r>
      <w:r>
        <w:t xml:space="preserve"> </w:t>
      </w:r>
      <w:r w:rsidRPr="00F42702">
        <w:t>misleading. Some popular brands are low in fat, but added sugar, fruit, and flavor</w:t>
      </w:r>
      <w:r>
        <w:t>in</w:t>
      </w:r>
      <w:r w:rsidRPr="00F42702">
        <w:t>gs raise the</w:t>
      </w:r>
      <w:r>
        <w:t xml:space="preserve"> cal</w:t>
      </w:r>
      <w:r w:rsidRPr="00F42702">
        <w:t>oric count. Yogurt has the calories of the milk it was made from, plus the calories of the milk solids that are often added to give it firmer "body," plus the calories of any added sugar and fruit. An 8</w:t>
      </w:r>
      <w:r w:rsidRPr="00F42702">
        <w:softHyphen/>
      </w:r>
      <w:r>
        <w:t xml:space="preserve"> </w:t>
      </w:r>
      <w:r w:rsidRPr="00F42702">
        <w:t>ounce cup of fruit-flavored yogurt averages about 250 calories</w:t>
      </w:r>
      <w:r>
        <w:t>—</w:t>
      </w:r>
      <w:r w:rsidRPr="00F42702">
        <w:t>the</w:t>
      </w:r>
      <w:r>
        <w:t xml:space="preserve"> </w:t>
      </w:r>
      <w:r w:rsidRPr="00F42702">
        <w:t xml:space="preserve">same as </w:t>
      </w:r>
      <w:r w:rsidRPr="00F42702">
        <w:lastRenderedPageBreak/>
        <w:t xml:space="preserve">a small salad and an apple. Yogurt is nutritious because it is high in protein, riboflavin, and calcium, but compared to other diet foods it is not especially low in calories (see Figure 2). If you are on a </w:t>
      </w:r>
      <w:r>
        <w:t>diet, be</w:t>
      </w:r>
      <w:r w:rsidRPr="00F42702">
        <w:t xml:space="preserve"> sure to check the calories listed on the label.</w:t>
      </w:r>
    </w:p>
    <w:p w:rsidR="00982005" w:rsidRPr="00F34CAA" w:rsidRDefault="00982005" w:rsidP="00982005">
      <w:pPr>
        <w:widowControl w:val="0"/>
        <w:autoSpaceDE w:val="0"/>
        <w:autoSpaceDN w:val="0"/>
        <w:adjustRightInd w:val="0"/>
        <w:spacing w:before="120"/>
        <w:rPr>
          <w:b/>
          <w:bCs/>
          <w:sz w:val="28"/>
          <w:szCs w:val="28"/>
        </w:rPr>
      </w:pPr>
      <w:r w:rsidRPr="00F34CAA">
        <w:rPr>
          <w:b/>
          <w:bCs/>
          <w:sz w:val="28"/>
          <w:szCs w:val="28"/>
        </w:rPr>
        <w:t>Lactose intolerance</w:t>
      </w:r>
    </w:p>
    <w:p w:rsidR="00982005" w:rsidRPr="006A1E8D" w:rsidRDefault="00982005" w:rsidP="00982005">
      <w:pPr>
        <w:widowControl w:val="0"/>
        <w:autoSpaceDE w:val="0"/>
        <w:autoSpaceDN w:val="0"/>
        <w:adjustRightInd w:val="0"/>
        <w:spacing w:before="120"/>
      </w:pPr>
      <w:r w:rsidRPr="00F42702">
        <w:t>The sugar that is present in milk</w:t>
      </w:r>
      <w:r>
        <w:t xml:space="preserve">—lactose—is </w:t>
      </w:r>
      <w:r w:rsidRPr="00F42702">
        <w:t>the all-important source of energy</w:t>
      </w:r>
      <w:r>
        <w:t xml:space="preserve"> for nursing calves and babies</w:t>
      </w:r>
      <w:r w:rsidRPr="00F42702">
        <w:t xml:space="preserve"> lactose is a disaccharide, a sugar of two rings, that cannot be absorbed into the bloodstream until it has been broken into two smaller sugars by the</w:t>
      </w:r>
      <w:r>
        <w:t xml:space="preserve"> </w:t>
      </w:r>
      <w:r w:rsidRPr="006A1E8D">
        <w:t>enzyme lactase. (Note that the name of the sugar differs from the name of the digestive enzyme by just one let</w:t>
      </w:r>
      <w:r w:rsidRPr="006A1E8D">
        <w:softHyphen/>
        <w:t>ter.) The amount of lactase in your body is not constant. It reaches its maximum level in the human intes</w:t>
      </w:r>
      <w:r w:rsidRPr="006A1E8D">
        <w:softHyphen/>
        <w:t>tine shortly after birth, then declines between the ages of 11/2 and 31/2, when babies no longer need to drink milk. For most people, lactase pro</w:t>
      </w:r>
      <w:r w:rsidRPr="006A1E8D">
        <w:softHyphen/>
        <w:t>duction ceases by age three. How</w:t>
      </w:r>
      <w:r w:rsidRPr="006A1E8D">
        <w:softHyphen/>
        <w:t>ever, due to genetic differences, most people of European ancestry (or any location where people drink the milk of cows, goats, yaks, etc.) continue producing lactase at a lower level for the rest of their lives. This means</w:t>
      </w:r>
      <w:r>
        <w:t xml:space="preserve"> </w:t>
      </w:r>
      <w:r w:rsidRPr="006A1E8D">
        <w:t>that, as adults, they can drink moder</w:t>
      </w:r>
      <w:r w:rsidRPr="006A1E8D">
        <w:softHyphen/>
        <w:t>ate amounts of milk and easily digest the milk sugar.</w:t>
      </w:r>
    </w:p>
    <w:p w:rsidR="00982005" w:rsidRPr="006A1E8D" w:rsidRDefault="00982005" w:rsidP="00982005">
      <w:pPr>
        <w:widowControl w:val="0"/>
        <w:autoSpaceDE w:val="0"/>
        <w:autoSpaceDN w:val="0"/>
        <w:adjustRightInd w:val="0"/>
        <w:spacing w:before="120"/>
      </w:pPr>
      <w:r w:rsidRPr="006A1E8D">
        <w:t>However, some adults can't drink milk products without discomfort. In the absence of lactase the sugar passes through the small intestine</w:t>
      </w:r>
      <w:r>
        <w:t xml:space="preserve"> </w:t>
      </w:r>
      <w:r w:rsidRPr="006A1E8D">
        <w:lastRenderedPageBreak/>
        <w:t xml:space="preserve">without being absorbed and reaches the colon intact. There it nourishes bacteria that produce carbon dioxide and </w:t>
      </w:r>
      <w:r>
        <w:t xml:space="preserve">hydrogen. The gases and excess </w:t>
      </w:r>
      <w:r w:rsidRPr="006A1E8D">
        <w:t>water cause severe abdominal</w:t>
      </w:r>
      <w:r>
        <w:t xml:space="preserve"> </w:t>
      </w:r>
      <w:r w:rsidRPr="006A1E8D">
        <w:t>cramps and bloating; the lactose and lactic acid increase osmosis within the colon, leading to water retention</w:t>
      </w:r>
      <w:r>
        <w:t xml:space="preserve"> </w:t>
      </w:r>
      <w:r w:rsidRPr="006A1E8D">
        <w:t>and diarrhea. This condition, called lactose intolerance, causes real abdominal distress.</w:t>
      </w:r>
      <w:r>
        <w:t xml:space="preserve">  </w:t>
      </w:r>
    </w:p>
    <w:p w:rsidR="00982005" w:rsidRDefault="00982005" w:rsidP="00982005">
      <w:pPr>
        <w:widowControl w:val="0"/>
        <w:autoSpaceDE w:val="0"/>
        <w:autoSpaceDN w:val="0"/>
        <w:adjustRightInd w:val="0"/>
        <w:spacing w:before="120"/>
      </w:pPr>
      <w:r>
        <w:rPr>
          <w:noProof/>
        </w:rPr>
        <w:drawing>
          <wp:inline distT="0" distB="0" distL="0" distR="0">
            <wp:extent cx="1695450" cy="9525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695450" cy="952500"/>
                    </a:xfrm>
                    <a:prstGeom prst="rect">
                      <a:avLst/>
                    </a:prstGeom>
                    <a:noFill/>
                    <a:ln w="9525">
                      <a:noFill/>
                      <a:miter lim="800000"/>
                      <a:headEnd/>
                      <a:tailEnd/>
                    </a:ln>
                  </pic:spPr>
                </pic:pic>
              </a:graphicData>
            </a:graphic>
          </wp:inline>
        </w:drawing>
      </w:r>
    </w:p>
    <w:p w:rsidR="00982005" w:rsidRPr="006A1E8D" w:rsidRDefault="00982005" w:rsidP="00982005">
      <w:pPr>
        <w:widowControl w:val="0"/>
        <w:autoSpaceDE w:val="0"/>
        <w:autoSpaceDN w:val="0"/>
        <w:adjustRightInd w:val="0"/>
        <w:spacing w:before="120"/>
      </w:pPr>
      <w:r w:rsidRPr="006A1E8D">
        <w:t>Lactose intolerance was not recog</w:t>
      </w:r>
      <w:r w:rsidRPr="006A1E8D">
        <w:softHyphen/>
        <w:t xml:space="preserve">nized by western medical science until the 1960s. This relatively late recognition of a common problem probably occurred because in the United States only about 10% of Caucasians of European </w:t>
      </w:r>
      <w:proofErr w:type="gramStart"/>
      <w:r w:rsidRPr="006A1E8D">
        <w:t>descent have</w:t>
      </w:r>
      <w:proofErr w:type="gramEnd"/>
      <w:r w:rsidRPr="006A1E8D">
        <w:t xml:space="preserve"> lactose intolerance, compared to 70% of African-Americans. Most lactose-intolerant adults can con</w:t>
      </w:r>
      <w:r w:rsidRPr="006A1E8D">
        <w:softHyphen/>
      </w:r>
      <w:r>
        <w:t>s</w:t>
      </w:r>
      <w:r w:rsidRPr="006A1E8D">
        <w:t>ume only about a pint of milk per</w:t>
      </w:r>
      <w:r>
        <w:t xml:space="preserve"> </w:t>
      </w:r>
      <w:r w:rsidRPr="006A1E8D">
        <w:t>day without intestinal distress, but</w:t>
      </w:r>
      <w:r>
        <w:t xml:space="preserve"> </w:t>
      </w:r>
      <w:r w:rsidRPr="006A1E8D">
        <w:t>they can consume larger amounts of</w:t>
      </w:r>
      <w:r>
        <w:t xml:space="preserve"> </w:t>
      </w:r>
      <w:r w:rsidRPr="006A1E8D">
        <w:t>yogurt. This is because yogurt con</w:t>
      </w:r>
      <w:r w:rsidRPr="006A1E8D">
        <w:softHyphen/>
        <w:t>tains 25-50% less lactose than milk.</w:t>
      </w:r>
    </w:p>
    <w:p w:rsidR="00982005" w:rsidRPr="00F42E54" w:rsidRDefault="00982005" w:rsidP="00982005">
      <w:pPr>
        <w:widowControl w:val="0"/>
        <w:autoSpaceDE w:val="0"/>
        <w:autoSpaceDN w:val="0"/>
        <w:adjustRightInd w:val="0"/>
        <w:spacing w:before="120"/>
        <w:rPr>
          <w:b/>
          <w:bCs/>
          <w:sz w:val="28"/>
          <w:szCs w:val="28"/>
        </w:rPr>
      </w:pPr>
      <w:r w:rsidRPr="00F42E54">
        <w:rPr>
          <w:b/>
          <w:bCs/>
          <w:sz w:val="28"/>
          <w:szCs w:val="28"/>
        </w:rPr>
        <w:t>Shortfall</w:t>
      </w:r>
    </w:p>
    <w:p w:rsidR="00982005" w:rsidRPr="006A1E8D" w:rsidRDefault="00982005" w:rsidP="00982005">
      <w:pPr>
        <w:widowControl w:val="0"/>
        <w:autoSpaceDE w:val="0"/>
        <w:autoSpaceDN w:val="0"/>
        <w:adjustRightInd w:val="0"/>
        <w:spacing w:before="120"/>
      </w:pPr>
      <w:r w:rsidRPr="006A1E8D">
        <w:t>Should you eat yogurt? Sur</w:t>
      </w:r>
      <w:r>
        <w:t>e</w:t>
      </w:r>
      <w:r w:rsidRPr="006A1E8D">
        <w:t xml:space="preserve"> if you like it. Will it help you lose</w:t>
      </w:r>
      <w:r>
        <w:t xml:space="preserve"> </w:t>
      </w:r>
      <w:r w:rsidRPr="006A1E8D">
        <w:t>weight? Perhaps, if you read the</w:t>
      </w:r>
      <w:r>
        <w:t xml:space="preserve"> </w:t>
      </w:r>
      <w:r w:rsidRPr="006A1E8D">
        <w:t>label and buy only the varieties that</w:t>
      </w:r>
      <w:r>
        <w:t xml:space="preserve"> </w:t>
      </w:r>
      <w:r w:rsidRPr="006A1E8D">
        <w:t>have fewer calories than the food</w:t>
      </w:r>
      <w:r>
        <w:t xml:space="preserve"> </w:t>
      </w:r>
      <w:r w:rsidRPr="006A1E8D">
        <w:t>you've been eating. Is it good for</w:t>
      </w:r>
      <w:r>
        <w:t xml:space="preserve"> </w:t>
      </w:r>
      <w:r w:rsidRPr="006A1E8D">
        <w:lastRenderedPageBreak/>
        <w:t>you? You bet-just like milk and fruit.</w:t>
      </w:r>
      <w:r>
        <w:t xml:space="preserve">  </w:t>
      </w:r>
      <w:r w:rsidRPr="006A1E8D">
        <w:t>Will it make you live longer? That</w:t>
      </w:r>
      <w:r>
        <w:t xml:space="preserve"> </w:t>
      </w:r>
      <w:r w:rsidRPr="006A1E8D">
        <w:t xml:space="preserve">brings us back to </w:t>
      </w:r>
      <w:proofErr w:type="spellStart"/>
      <w:r w:rsidRPr="006A1E8D">
        <w:t>Elie</w:t>
      </w:r>
      <w:proofErr w:type="spellEnd"/>
      <w:r w:rsidRPr="006A1E8D">
        <w:t xml:space="preserve"> Metchnikoff.</w:t>
      </w:r>
      <w:r>
        <w:t xml:space="preserve">  </w:t>
      </w:r>
    </w:p>
    <w:p w:rsidR="00982005" w:rsidRPr="006A1E8D" w:rsidRDefault="00982005" w:rsidP="00982005">
      <w:pPr>
        <w:widowControl w:val="0"/>
        <w:autoSpaceDE w:val="0"/>
        <w:autoSpaceDN w:val="0"/>
        <w:adjustRightInd w:val="0"/>
        <w:spacing w:before="120"/>
      </w:pPr>
      <w:r w:rsidRPr="006A1E8D">
        <w:t>Metchnikoff, you recall, was the Russian biologist who popularized</w:t>
      </w:r>
      <w:r>
        <w:t xml:space="preserve"> </w:t>
      </w:r>
      <w:r w:rsidRPr="006A1E8D">
        <w:t>the notion that the lactobacilli in</w:t>
      </w:r>
      <w:r>
        <w:t xml:space="preserve"> </w:t>
      </w:r>
      <w:r w:rsidRPr="006A1E8D">
        <w:t>yogurt promote longevity and</w:t>
      </w:r>
      <w:r>
        <w:t xml:space="preserve"> </w:t>
      </w:r>
      <w:r w:rsidRPr="006A1E8D">
        <w:t>announced that he would live to be</w:t>
      </w:r>
      <w:r>
        <w:t xml:space="preserve"> </w:t>
      </w:r>
      <w:r w:rsidRPr="006A1E8D">
        <w:t>150 years old. He continued to eat</w:t>
      </w:r>
      <w:r>
        <w:t xml:space="preserve"> </w:t>
      </w:r>
      <w:r w:rsidRPr="006A1E8D">
        <w:t>yogurt and write books until he died</w:t>
      </w:r>
      <w:r>
        <w:t xml:space="preserve"> </w:t>
      </w:r>
      <w:r w:rsidRPr="006A1E8D">
        <w:t>of old age at 71-just 79 years short</w:t>
      </w:r>
      <w:r>
        <w:t xml:space="preserve"> of his goal.</w:t>
      </w:r>
    </w:p>
    <w:p w:rsidR="00982005" w:rsidRPr="00E23446" w:rsidRDefault="00982005" w:rsidP="00982005">
      <w:pPr>
        <w:widowControl w:val="0"/>
        <w:autoSpaceDE w:val="0"/>
        <w:autoSpaceDN w:val="0"/>
        <w:adjustRightInd w:val="0"/>
        <w:spacing w:before="120"/>
        <w:rPr>
          <w:i/>
          <w:iCs/>
        </w:rPr>
        <w:sectPr w:rsidR="00982005" w:rsidRPr="00E23446" w:rsidSect="002D3CA1">
          <w:type w:val="continuous"/>
          <w:pgSz w:w="12240" w:h="15840"/>
          <w:pgMar w:top="1008" w:right="1440" w:bottom="1008" w:left="1260" w:header="720" w:footer="720" w:gutter="0"/>
          <w:cols w:num="3" w:space="720" w:equalWidth="0">
            <w:col w:w="3240" w:space="180"/>
            <w:col w:w="3060" w:space="180"/>
            <w:col w:w="2880"/>
          </w:cols>
          <w:noEndnote/>
        </w:sectPr>
      </w:pPr>
      <w:r w:rsidRPr="006A1E8D">
        <w:rPr>
          <w:i/>
          <w:iCs/>
        </w:rPr>
        <w:t>Gwendolyn D. Evans, a lactose-in tolerant writer living in Lithonia, Ga., makes</w:t>
      </w:r>
      <w:r>
        <w:rPr>
          <w:i/>
          <w:iCs/>
        </w:rPr>
        <w:t xml:space="preserve"> </w:t>
      </w:r>
      <w:r w:rsidRPr="006A1E8D">
        <w:rPr>
          <w:i/>
          <w:iCs/>
        </w:rPr>
        <w:t>her own yogurt. She would like to thank</w:t>
      </w:r>
      <w:r>
        <w:rPr>
          <w:i/>
          <w:iCs/>
        </w:rPr>
        <w:t xml:space="preserve"> </w:t>
      </w:r>
      <w:r w:rsidRPr="006A1E8D">
        <w:rPr>
          <w:i/>
          <w:iCs/>
        </w:rPr>
        <w:t>Manfred Kroger, Professor of Food</w:t>
      </w:r>
      <w:r>
        <w:rPr>
          <w:i/>
          <w:iCs/>
        </w:rPr>
        <w:t xml:space="preserve"> </w:t>
      </w:r>
      <w:r w:rsidRPr="006A1E8D">
        <w:rPr>
          <w:i/>
          <w:iCs/>
        </w:rPr>
        <w:t xml:space="preserve">Science at </w:t>
      </w:r>
      <w:proofErr w:type="gramStart"/>
      <w:r w:rsidRPr="006A1E8D">
        <w:rPr>
          <w:i/>
          <w:iCs/>
        </w:rPr>
        <w:t>The</w:t>
      </w:r>
      <w:proofErr w:type="gramEnd"/>
      <w:r w:rsidRPr="006A1E8D">
        <w:rPr>
          <w:i/>
          <w:iCs/>
        </w:rPr>
        <w:t xml:space="preserve"> Pennsylvania State</w:t>
      </w:r>
      <w:r w:rsidRPr="006A1E8D">
        <w:t xml:space="preserve"> </w:t>
      </w:r>
      <w:r w:rsidRPr="006A1E8D">
        <w:rPr>
          <w:i/>
          <w:iCs/>
        </w:rPr>
        <w:t xml:space="preserve">University, and </w:t>
      </w:r>
      <w:proofErr w:type="spellStart"/>
      <w:r w:rsidRPr="006A1E8D">
        <w:rPr>
          <w:i/>
          <w:iCs/>
        </w:rPr>
        <w:t>Miloslav</w:t>
      </w:r>
      <w:proofErr w:type="spellEnd"/>
      <w:r w:rsidRPr="006A1E8D">
        <w:rPr>
          <w:i/>
          <w:iCs/>
        </w:rPr>
        <w:t xml:space="preserve"> </w:t>
      </w:r>
      <w:proofErr w:type="spellStart"/>
      <w:r w:rsidRPr="006A1E8D">
        <w:rPr>
          <w:i/>
          <w:iCs/>
        </w:rPr>
        <w:t>Kalab</w:t>
      </w:r>
      <w:proofErr w:type="spellEnd"/>
      <w:r w:rsidRPr="006A1E8D">
        <w:rPr>
          <w:i/>
          <w:iCs/>
        </w:rPr>
        <w:t>, scientist</w:t>
      </w:r>
      <w:r>
        <w:rPr>
          <w:i/>
          <w:iCs/>
        </w:rPr>
        <w:t xml:space="preserve"> </w:t>
      </w:r>
      <w:r w:rsidRPr="006A1E8D">
        <w:rPr>
          <w:i/>
          <w:iCs/>
        </w:rPr>
        <w:t>at the Food Research Institute,</w:t>
      </w:r>
      <w:r>
        <w:rPr>
          <w:i/>
          <w:iCs/>
        </w:rPr>
        <w:t xml:space="preserve"> </w:t>
      </w:r>
      <w:r w:rsidRPr="006A1E8D">
        <w:rPr>
          <w:i/>
          <w:iCs/>
        </w:rPr>
        <w:t>Agriculture Canada. She extends a</w:t>
      </w:r>
      <w:r>
        <w:rPr>
          <w:i/>
          <w:iCs/>
        </w:rPr>
        <w:t xml:space="preserve"> </w:t>
      </w:r>
      <w:r w:rsidRPr="006A1E8D">
        <w:rPr>
          <w:i/>
          <w:iCs/>
        </w:rPr>
        <w:t>thank you to Ida Mae Harris, Toby</w:t>
      </w:r>
      <w:r>
        <w:rPr>
          <w:i/>
          <w:iCs/>
        </w:rPr>
        <w:t xml:space="preserve"> </w:t>
      </w:r>
      <w:proofErr w:type="spellStart"/>
      <w:r w:rsidRPr="006A1E8D">
        <w:rPr>
          <w:i/>
          <w:iCs/>
        </w:rPr>
        <w:t>McNease</w:t>
      </w:r>
      <w:proofErr w:type="spellEnd"/>
      <w:r w:rsidRPr="006A1E8D">
        <w:rPr>
          <w:i/>
          <w:iCs/>
        </w:rPr>
        <w:t>, and Lawrence Gordon, all of whom are over 100 years old (but don't</w:t>
      </w:r>
      <w:r>
        <w:rPr>
          <w:i/>
          <w:iCs/>
        </w:rPr>
        <w:t xml:space="preserve"> </w:t>
      </w:r>
      <w:r w:rsidRPr="006A1E8D">
        <w:rPr>
          <w:i/>
          <w:iCs/>
        </w:rPr>
        <w:t>eat yogurt) for contributing to her</w:t>
      </w:r>
      <w:r>
        <w:rPr>
          <w:i/>
          <w:iCs/>
        </w:rPr>
        <w:t xml:space="preserve"> </w:t>
      </w:r>
      <w:r w:rsidRPr="006A1E8D">
        <w:rPr>
          <w:i/>
          <w:iCs/>
        </w:rPr>
        <w:t>research.</w:t>
      </w:r>
    </w:p>
    <w:p w:rsidR="00982005" w:rsidRPr="00411EC8" w:rsidRDefault="00982005" w:rsidP="00982005">
      <w:pPr>
        <w:rPr>
          <w:b/>
          <w:bCs/>
          <w:sz w:val="28"/>
          <w:szCs w:val="28"/>
        </w:rPr>
      </w:pPr>
      <w:r w:rsidRPr="00411EC8">
        <w:rPr>
          <w:b/>
          <w:bCs/>
          <w:sz w:val="28"/>
          <w:szCs w:val="28"/>
        </w:rPr>
        <w:lastRenderedPageBreak/>
        <w:t>Questions for the Article on Yogurt</w:t>
      </w:r>
    </w:p>
    <w:p w:rsidR="00982005" w:rsidRDefault="00982005" w:rsidP="00982005"/>
    <w:p w:rsidR="00982005" w:rsidRDefault="00982005" w:rsidP="00982005">
      <w:pPr>
        <w:spacing w:line="480" w:lineRule="auto"/>
      </w:pPr>
      <w:r>
        <w:t>1.  Where can the claims that yogurt is good for you be traced?</w:t>
      </w:r>
    </w:p>
    <w:p w:rsidR="00982005" w:rsidRDefault="00982005" w:rsidP="00982005">
      <w:pPr>
        <w:spacing w:line="480" w:lineRule="auto"/>
      </w:pPr>
      <w:r>
        <w:t>2.  What did Metchnikoff believe cause premature death?</w:t>
      </w:r>
    </w:p>
    <w:p w:rsidR="00982005" w:rsidRDefault="00982005" w:rsidP="00982005">
      <w:pPr>
        <w:numPr>
          <w:ilvl w:val="0"/>
          <w:numId w:val="2"/>
        </w:numPr>
        <w:spacing w:line="480" w:lineRule="auto"/>
      </w:pPr>
      <w:r>
        <w:t>What is this process called?</w:t>
      </w:r>
    </w:p>
    <w:p w:rsidR="00982005" w:rsidRDefault="00982005" w:rsidP="00982005">
      <w:pPr>
        <w:numPr>
          <w:ilvl w:val="0"/>
          <w:numId w:val="2"/>
        </w:numPr>
        <w:spacing w:line="480" w:lineRule="auto"/>
      </w:pPr>
      <w:r>
        <w:t>What cure did he think would work?  (What do you think of this idea?)</w:t>
      </w:r>
    </w:p>
    <w:p w:rsidR="00982005" w:rsidRDefault="00982005" w:rsidP="00982005">
      <w:pPr>
        <w:numPr>
          <w:ilvl w:val="0"/>
          <w:numId w:val="2"/>
        </w:numPr>
        <w:spacing w:line="480" w:lineRule="auto"/>
      </w:pPr>
      <w:r>
        <w:t>What group of people was long-lived?</w:t>
      </w:r>
    </w:p>
    <w:p w:rsidR="00982005" w:rsidRDefault="00982005" w:rsidP="00982005">
      <w:pPr>
        <w:numPr>
          <w:ilvl w:val="0"/>
          <w:numId w:val="2"/>
        </w:numPr>
        <w:spacing w:line="480" w:lineRule="auto"/>
      </w:pPr>
      <w:r>
        <w:t>What did Metchnikoff conclude from their eating habits?</w:t>
      </w:r>
    </w:p>
    <w:p w:rsidR="00982005" w:rsidRDefault="00982005" w:rsidP="00982005">
      <w:pPr>
        <w:numPr>
          <w:ilvl w:val="0"/>
          <w:numId w:val="2"/>
        </w:numPr>
        <w:spacing w:line="480" w:lineRule="auto"/>
      </w:pPr>
      <w:r>
        <w:t>When we are born what bacteria do we have in our intestines?</w:t>
      </w:r>
    </w:p>
    <w:p w:rsidR="00982005" w:rsidRDefault="00982005" w:rsidP="00982005">
      <w:pPr>
        <w:numPr>
          <w:ilvl w:val="0"/>
          <w:numId w:val="2"/>
        </w:numPr>
        <w:spacing w:line="480" w:lineRule="auto"/>
      </w:pPr>
      <w:r>
        <w:t>List the flora found in adult intestines.</w:t>
      </w:r>
    </w:p>
    <w:p w:rsidR="00982005" w:rsidRDefault="00982005" w:rsidP="00982005">
      <w:pPr>
        <w:numPr>
          <w:ilvl w:val="0"/>
          <w:numId w:val="2"/>
        </w:numPr>
        <w:spacing w:line="480" w:lineRule="auto"/>
      </w:pPr>
      <w:r>
        <w:t>Is there any merit to Metchnikoff idea?  If so what?</w:t>
      </w:r>
    </w:p>
    <w:p w:rsidR="00982005" w:rsidRDefault="00982005" w:rsidP="00982005">
      <w:pPr>
        <w:numPr>
          <w:ilvl w:val="0"/>
          <w:numId w:val="2"/>
        </w:numPr>
        <w:spacing w:line="480" w:lineRule="auto"/>
      </w:pPr>
      <w:r>
        <w:t>What comprises 80% of the protein in milk?</w:t>
      </w:r>
    </w:p>
    <w:p w:rsidR="00982005" w:rsidRDefault="00982005" w:rsidP="00982005">
      <w:pPr>
        <w:numPr>
          <w:ilvl w:val="0"/>
          <w:numId w:val="2"/>
        </w:numPr>
        <w:spacing w:line="480" w:lineRule="auto"/>
      </w:pPr>
      <w:r>
        <w:t>Briefly describe the process that causes yogurt to gel into a semi-solid?</w:t>
      </w:r>
    </w:p>
    <w:p w:rsidR="00982005" w:rsidRDefault="00982005" w:rsidP="00982005">
      <w:pPr>
        <w:numPr>
          <w:ilvl w:val="0"/>
          <w:numId w:val="2"/>
        </w:numPr>
        <w:spacing w:line="480" w:lineRule="auto"/>
      </w:pPr>
      <w:r>
        <w:t>Name the two bacteria in yogurt and give the function of each. (under the picture)</w:t>
      </w:r>
    </w:p>
    <w:p w:rsidR="00982005" w:rsidRDefault="00982005" w:rsidP="00982005">
      <w:pPr>
        <w:numPr>
          <w:ilvl w:val="0"/>
          <w:numId w:val="2"/>
        </w:numPr>
        <w:spacing w:line="480" w:lineRule="auto"/>
      </w:pPr>
      <w:r>
        <w:t>What make yogurt taste sour?</w:t>
      </w:r>
    </w:p>
    <w:p w:rsidR="00982005" w:rsidRDefault="00982005" w:rsidP="00982005">
      <w:pPr>
        <w:numPr>
          <w:ilvl w:val="0"/>
          <w:numId w:val="2"/>
        </w:numPr>
        <w:spacing w:line="480" w:lineRule="auto"/>
      </w:pPr>
      <w:r>
        <w:t>Cow’s milk contains __________% of lactose.</w:t>
      </w:r>
    </w:p>
    <w:p w:rsidR="00982005" w:rsidRDefault="00982005" w:rsidP="00982005">
      <w:pPr>
        <w:numPr>
          <w:ilvl w:val="0"/>
          <w:numId w:val="2"/>
        </w:numPr>
        <w:spacing w:line="480" w:lineRule="auto"/>
      </w:pPr>
      <w:r>
        <w:t>In the section “eat yourself skinny”, what is the main idea and how do they support it?</w:t>
      </w:r>
    </w:p>
    <w:p w:rsidR="00982005" w:rsidRDefault="00982005" w:rsidP="00982005">
      <w:pPr>
        <w:numPr>
          <w:ilvl w:val="0"/>
          <w:numId w:val="2"/>
        </w:numPr>
        <w:spacing w:line="480" w:lineRule="auto"/>
      </w:pPr>
      <w:r>
        <w:t>Why is yogurt nutritious?</w:t>
      </w:r>
    </w:p>
    <w:p w:rsidR="00982005" w:rsidRDefault="00982005" w:rsidP="00982005">
      <w:pPr>
        <w:numPr>
          <w:ilvl w:val="0"/>
          <w:numId w:val="2"/>
        </w:numPr>
        <w:spacing w:line="480" w:lineRule="auto"/>
      </w:pPr>
      <w:r>
        <w:t>What is lactose?  What enzyme breaks it down?</w:t>
      </w:r>
    </w:p>
    <w:p w:rsidR="00982005" w:rsidRDefault="00982005" w:rsidP="00982005">
      <w:pPr>
        <w:numPr>
          <w:ilvl w:val="0"/>
          <w:numId w:val="2"/>
        </w:numPr>
        <w:spacing w:line="480" w:lineRule="auto"/>
      </w:pPr>
      <w:r>
        <w:t>Is the level of lactase constant in a human?  If not, when is it high? Low?</w:t>
      </w:r>
    </w:p>
    <w:p w:rsidR="00982005" w:rsidRDefault="00982005" w:rsidP="00982005">
      <w:pPr>
        <w:numPr>
          <w:ilvl w:val="0"/>
          <w:numId w:val="2"/>
        </w:numPr>
        <w:spacing w:line="480" w:lineRule="auto"/>
      </w:pPr>
      <w:r>
        <w:t>What is it called when adults can’t drink milk products because of the abdominal stress it causes?</w:t>
      </w:r>
    </w:p>
    <w:p w:rsidR="00982005" w:rsidRDefault="00982005" w:rsidP="00982005">
      <w:pPr>
        <w:numPr>
          <w:ilvl w:val="0"/>
          <w:numId w:val="2"/>
        </w:numPr>
        <w:spacing w:line="480" w:lineRule="auto"/>
      </w:pPr>
      <w:r>
        <w:t xml:space="preserve">What % of Caucasians in the U.S. </w:t>
      </w:r>
      <w:proofErr w:type="gramStart"/>
      <w:r>
        <w:t>ha</w:t>
      </w:r>
      <w:r w:rsidR="003C2AA1">
        <w:t>ve</w:t>
      </w:r>
      <w:proofErr w:type="gramEnd"/>
      <w:r>
        <w:t xml:space="preserve"> lactose intolerance?</w:t>
      </w:r>
    </w:p>
    <w:p w:rsidR="00982005" w:rsidRDefault="003C2AA1" w:rsidP="00982005">
      <w:pPr>
        <w:numPr>
          <w:ilvl w:val="0"/>
          <w:numId w:val="2"/>
        </w:numPr>
        <w:spacing w:line="480" w:lineRule="auto"/>
      </w:pPr>
      <w:r>
        <w:t xml:space="preserve">What % of African-Americans </w:t>
      </w:r>
      <w:proofErr w:type="gramStart"/>
      <w:r>
        <w:t>have</w:t>
      </w:r>
      <w:proofErr w:type="gramEnd"/>
      <w:r w:rsidR="00982005">
        <w:t xml:space="preserve"> lactose intolerance?</w:t>
      </w:r>
    </w:p>
    <w:p w:rsidR="00982005" w:rsidRDefault="00982005" w:rsidP="00982005">
      <w:pPr>
        <w:numPr>
          <w:ilvl w:val="0"/>
          <w:numId w:val="2"/>
        </w:numPr>
        <w:spacing w:line="480" w:lineRule="auto"/>
      </w:pPr>
      <w:r>
        <w:t>What hypothesis can you state to account for the percentages in #20 and #21?</w:t>
      </w:r>
    </w:p>
    <w:p w:rsidR="00982005" w:rsidRDefault="00982005" w:rsidP="00982005">
      <w:pPr>
        <w:numPr>
          <w:ilvl w:val="0"/>
          <w:numId w:val="2"/>
        </w:numPr>
        <w:spacing w:line="480" w:lineRule="auto"/>
      </w:pPr>
      <w:r>
        <w:t>Metchnikoff said he would live 150 yrs. did he make it?</w:t>
      </w:r>
    </w:p>
    <w:p w:rsidR="00D36AC4" w:rsidRDefault="00D36AC4" w:rsidP="00BB4093">
      <w:pPr>
        <w:pStyle w:val="MSUES"/>
      </w:pPr>
    </w:p>
    <w:sectPr w:rsidR="00D36AC4" w:rsidSect="0098200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E14" w:rsidRPr="00CC1E14" w:rsidRDefault="00666E61">
    <w:pPr>
      <w:pStyle w:val="Header"/>
      <w:rPr>
        <w:b/>
        <w:bCs/>
        <w:sz w:val="28"/>
        <w:szCs w:val="28"/>
      </w:rPr>
    </w:pPr>
    <w:r w:rsidRPr="00CC1E14">
      <w:rPr>
        <w:b/>
        <w:bCs/>
        <w:sz w:val="28"/>
        <w:szCs w:val="28"/>
      </w:rPr>
      <w:t>Microbes in Foods</w:t>
    </w:r>
    <w:r w:rsidRPr="00CC1E14">
      <w:rPr>
        <w:b/>
        <w:bCs/>
        <w:sz w:val="28"/>
        <w:szCs w:val="28"/>
      </w:rPr>
      <w:tab/>
    </w:r>
    <w:r w:rsidRPr="00CC1E14">
      <w:rPr>
        <w:b/>
        <w:bCs/>
        <w:sz w:val="28"/>
        <w:szCs w:val="28"/>
      </w:rPr>
      <w:tab/>
    </w:r>
    <w:r w:rsidRPr="00CC1E14">
      <w:rPr>
        <w:rStyle w:val="PageNumber"/>
        <w:b/>
        <w:bCs/>
        <w:sz w:val="28"/>
        <w:szCs w:val="28"/>
      </w:rPr>
      <w:fldChar w:fldCharType="begin"/>
    </w:r>
    <w:r w:rsidRPr="00CC1E14">
      <w:rPr>
        <w:rStyle w:val="PageNumber"/>
        <w:b/>
        <w:bCs/>
        <w:sz w:val="28"/>
        <w:szCs w:val="28"/>
      </w:rPr>
      <w:instrText xml:space="preserve"> PAGE </w:instrText>
    </w:r>
    <w:r w:rsidRPr="00CC1E14">
      <w:rPr>
        <w:rStyle w:val="PageNumber"/>
        <w:b/>
        <w:bCs/>
        <w:sz w:val="28"/>
        <w:szCs w:val="28"/>
      </w:rPr>
      <w:fldChar w:fldCharType="separate"/>
    </w:r>
    <w:r w:rsidR="003C2AA1">
      <w:rPr>
        <w:rStyle w:val="PageNumber"/>
        <w:b/>
        <w:bCs/>
        <w:noProof/>
        <w:sz w:val="28"/>
        <w:szCs w:val="28"/>
      </w:rPr>
      <w:t>5</w:t>
    </w:r>
    <w:r w:rsidRPr="00CC1E14">
      <w:rPr>
        <w:rStyle w:val="PageNumber"/>
        <w:b/>
        <w:bCs/>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E5373"/>
    <w:multiLevelType w:val="hybridMultilevel"/>
    <w:tmpl w:val="569E5FF2"/>
    <w:lvl w:ilvl="0" w:tplc="EFC8926C">
      <w:start w:val="1"/>
      <w:numFmt w:val="bullet"/>
      <w:lvlText w:val=""/>
      <w:lvlJc w:val="left"/>
      <w:pPr>
        <w:tabs>
          <w:tab w:val="num" w:pos="360"/>
        </w:tabs>
        <w:ind w:left="36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463D4EB2"/>
    <w:multiLevelType w:val="hybridMultilevel"/>
    <w:tmpl w:val="ABE295A4"/>
    <w:lvl w:ilvl="0" w:tplc="50C02A98">
      <w:start w:val="3"/>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20"/>
  <w:displayHorizontalDrawingGridEvery w:val="2"/>
  <w:characterSpacingControl w:val="doNotCompress"/>
  <w:compat/>
  <w:rsids>
    <w:rsidRoot w:val="00982005"/>
    <w:rsid w:val="003C2AA1"/>
    <w:rsid w:val="00666E61"/>
    <w:rsid w:val="008C5EB5"/>
    <w:rsid w:val="00982005"/>
    <w:rsid w:val="00BB4093"/>
    <w:rsid w:val="00D36AC4"/>
    <w:rsid w:val="00E114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00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UES">
    <w:name w:val="MSUES"/>
    <w:basedOn w:val="NoSpacing"/>
    <w:qFormat/>
    <w:rsid w:val="008C5EB5"/>
    <w:rPr>
      <w:rFonts w:ascii="Times New Roman" w:hAnsi="Times New Roman"/>
      <w:sz w:val="24"/>
    </w:rPr>
  </w:style>
  <w:style w:type="paragraph" w:styleId="NoSpacing">
    <w:name w:val="No Spacing"/>
    <w:uiPriority w:val="1"/>
    <w:qFormat/>
    <w:rsid w:val="008C5EB5"/>
    <w:pPr>
      <w:spacing w:after="0" w:line="240" w:lineRule="auto"/>
    </w:pPr>
  </w:style>
  <w:style w:type="table" w:styleId="TableGrid">
    <w:name w:val="Table Grid"/>
    <w:basedOn w:val="TableNormal"/>
    <w:uiPriority w:val="99"/>
    <w:rsid w:val="0098200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82005"/>
    <w:pPr>
      <w:tabs>
        <w:tab w:val="center" w:pos="4320"/>
        <w:tab w:val="right" w:pos="8640"/>
      </w:tabs>
    </w:pPr>
  </w:style>
  <w:style w:type="character" w:customStyle="1" w:styleId="HeaderChar">
    <w:name w:val="Header Char"/>
    <w:basedOn w:val="DefaultParagraphFont"/>
    <w:link w:val="Header"/>
    <w:uiPriority w:val="99"/>
    <w:rsid w:val="00982005"/>
    <w:rPr>
      <w:rFonts w:ascii="Times New Roman" w:eastAsia="Times New Roman" w:hAnsi="Times New Roman" w:cs="Times New Roman"/>
      <w:sz w:val="24"/>
      <w:szCs w:val="24"/>
    </w:rPr>
  </w:style>
  <w:style w:type="character" w:styleId="PageNumber">
    <w:name w:val="page number"/>
    <w:basedOn w:val="DefaultParagraphFont"/>
    <w:uiPriority w:val="99"/>
    <w:rsid w:val="00982005"/>
  </w:style>
  <w:style w:type="paragraph" w:styleId="BalloonText">
    <w:name w:val="Balloon Text"/>
    <w:basedOn w:val="Normal"/>
    <w:link w:val="BalloonTextChar"/>
    <w:uiPriority w:val="99"/>
    <w:semiHidden/>
    <w:unhideWhenUsed/>
    <w:rsid w:val="00982005"/>
    <w:rPr>
      <w:rFonts w:ascii="Tahoma" w:hAnsi="Tahoma" w:cs="Tahoma"/>
      <w:sz w:val="16"/>
      <w:szCs w:val="16"/>
    </w:rPr>
  </w:style>
  <w:style w:type="character" w:customStyle="1" w:styleId="BalloonTextChar">
    <w:name w:val="Balloon Text Char"/>
    <w:basedOn w:val="DefaultParagraphFont"/>
    <w:link w:val="BalloonText"/>
    <w:uiPriority w:val="99"/>
    <w:semiHidden/>
    <w:rsid w:val="0098200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5</Pages>
  <Words>1681</Words>
  <Characters>9584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Mississippi State University</Company>
  <LinksUpToDate>false</LinksUpToDate>
  <CharactersWithSpaces>11243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Extension Service</dc:creator>
  <cp:keywords/>
  <dc:description/>
  <cp:lastModifiedBy>Extension Service</cp:lastModifiedBy>
  <cp:revision>2</cp:revision>
  <dcterms:created xsi:type="dcterms:W3CDTF">2012-01-15T23:45:00Z</dcterms:created>
  <dcterms:modified xsi:type="dcterms:W3CDTF">2012-01-16T02:10:00Z</dcterms:modified>
</cp:coreProperties>
</file>